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rPr/>
      </w:pPr>
      <w:r>
        <w:rPr>
          <w:rFonts w:cs="Arial" w:ascii="Arial" w:hAnsi="Arial"/>
        </w:rPr>
        <w:t>Žiadosť o vydanie súhlasu na výrub dreviny (drevín)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BodyText2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podľa zákona č. 543/2002 Z. z. o ochrane prírody a krajiny v znení neskorších predpisov a vyhlášky Ministerstva životného prostredia Slovenskej republiky č. 170/2021 Z. z., ktorou sa vykonáva zákona č. 543/2002 Z. z. o ochrane prírody a krajiny v znení neskorších predpisov</w:t>
      </w:r>
    </w:p>
    <w:p>
      <w:pPr>
        <w:pStyle w:val="Normal"/>
        <w:ind w:left="4956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A. Údaje o žiadateľovi</w:t>
      </w:r>
    </w:p>
    <w:p>
      <w:pPr>
        <w:pStyle w:val="Normal"/>
        <w:spacing w:lineRule="auto" w:line="36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20"/>
          <w:szCs w:val="20"/>
        </w:rPr>
        <w:t xml:space="preserve">Priezvisko a meno (názov)/obchodné meno: </w:t>
      </w:r>
      <w:bookmarkStart w:id="0" w:name="Text1"/>
      <w:r>
        <w:rPr>
          <w:rFonts w:cs="Arial" w:ascii="Arial" w:hAnsi="Arial"/>
          <w:sz w:val="20"/>
          <w:szCs w:val="20"/>
        </w:rPr>
        <w:t>     </w:t>
      </w:r>
      <w:bookmarkEnd w:id="0"/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20"/>
          <w:szCs w:val="20"/>
        </w:rPr>
        <w:t xml:space="preserve">Trvalý pobyt/sídlo: </w:t>
      </w:r>
      <w:bookmarkStart w:id="1" w:name="Text2"/>
      <w:r>
        <w:rPr>
          <w:rFonts w:cs="Arial" w:ascii="Arial" w:hAnsi="Arial"/>
          <w:sz w:val="20"/>
          <w:szCs w:val="20"/>
        </w:rPr>
        <w:t>     </w:t>
      </w:r>
      <w:bookmarkEnd w:id="1"/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20"/>
          <w:szCs w:val="20"/>
        </w:rPr>
        <w:t xml:space="preserve">Tel. č./e- mail: </w:t>
      </w:r>
      <w:bookmarkStart w:id="2" w:name="Text3"/>
      <w:r>
        <w:rPr>
          <w:rFonts w:cs="Arial" w:ascii="Arial" w:hAnsi="Arial"/>
          <w:sz w:val="20"/>
          <w:szCs w:val="20"/>
        </w:rPr>
        <w:t>     </w:t>
      </w:r>
      <w:bookmarkEnd w:id="2"/>
      <w:r>
        <w:rPr>
          <w:rFonts w:cs="Arial" w:ascii="Arial" w:hAnsi="Arial"/>
          <w:sz w:val="20"/>
          <w:szCs w:val="20"/>
        </w:rPr>
        <w:br/>
      </w:r>
    </w:p>
    <w:p>
      <w:pPr>
        <w:pStyle w:val="Normal"/>
        <w:rPr/>
      </w:pPr>
      <w:r>
        <w:rPr>
          <w:rFonts w:cs="Arial" w:ascii="Arial" w:hAnsi="Arial"/>
          <w:b/>
          <w:bCs/>
          <w:sz w:val="20"/>
          <w:szCs w:val="20"/>
        </w:rPr>
        <w:t>B</w:t>
      </w:r>
      <w:r>
        <w:rPr>
          <w:rFonts w:cs="Arial" w:ascii="Arial" w:hAnsi="Arial"/>
          <w:b/>
          <w:bCs/>
          <w:sz w:val="20"/>
          <w:szCs w:val="20"/>
          <w:vertAlign w:val="superscript"/>
        </w:rPr>
        <w:t>1</w:t>
      </w:r>
      <w:r>
        <w:rPr>
          <w:rFonts w:cs="Arial" w:ascii="Arial" w:hAnsi="Arial"/>
          <w:b/>
          <w:bCs/>
          <w:sz w:val="20"/>
          <w:szCs w:val="20"/>
        </w:rPr>
        <w:t>. Údaje o pozemku, na ktorom drevina rastie</w:t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20"/>
          <w:szCs w:val="20"/>
        </w:rPr>
        <w:br/>
        <w:t xml:space="preserve">Katastrálne územie: </w:t>
      </w:r>
      <w:bookmarkStart w:id="3" w:name="Text4"/>
      <w:r>
        <w:rPr>
          <w:rFonts w:cs="Arial" w:ascii="Arial" w:hAnsi="Arial"/>
          <w:sz w:val="20"/>
          <w:szCs w:val="20"/>
        </w:rPr>
        <w:t>     </w:t>
      </w:r>
      <w:bookmarkEnd w:id="3"/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20"/>
          <w:szCs w:val="20"/>
        </w:rPr>
        <w:t xml:space="preserve">Druh pozemku: </w:t>
      </w:r>
      <w:bookmarkStart w:id="4" w:name="Text5"/>
      <w:r>
        <w:rPr>
          <w:rFonts w:cs="Arial" w:ascii="Arial" w:hAnsi="Arial"/>
          <w:sz w:val="20"/>
          <w:szCs w:val="20"/>
        </w:rPr>
        <w:t>     </w:t>
      </w:r>
      <w:bookmarkEnd w:id="4"/>
    </w:p>
    <w:p>
      <w:pPr>
        <w:pStyle w:val="Normal"/>
        <w:spacing w:lineRule="auto" w:line="36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Číslo parcely: </w:t>
      </w:r>
      <w:bookmarkStart w:id="5" w:name="Text6"/>
      <w:r>
        <w:rPr>
          <w:rFonts w:cs="Arial" w:ascii="Arial" w:hAnsi="Arial"/>
          <w:sz w:val="20"/>
          <w:szCs w:val="20"/>
        </w:rPr>
        <w:t> </w:t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20"/>
          <w:szCs w:val="20"/>
        </w:rPr>
        <w:t>Adresa (ulica):    </w:t>
      </w:r>
      <w:bookmarkEnd w:id="5"/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sz w:val="20"/>
          <w:szCs w:val="20"/>
        </w:rPr>
        <w:t>C</w:t>
      </w:r>
      <w:r>
        <w:rPr>
          <w:rFonts w:cs="Arial" w:ascii="Arial" w:hAnsi="Arial"/>
          <w:b/>
          <w:bCs/>
          <w:sz w:val="20"/>
          <w:szCs w:val="20"/>
          <w:vertAlign w:val="superscript"/>
        </w:rPr>
        <w:t>1,2</w:t>
      </w:r>
      <w:r>
        <w:rPr>
          <w:rFonts w:cs="Arial" w:ascii="Arial" w:hAnsi="Arial"/>
          <w:b/>
          <w:bCs/>
          <w:sz w:val="20"/>
          <w:szCs w:val="20"/>
        </w:rPr>
        <w:t>. Súhlas vlastníka, správcu, prípadne nájomcu (ak mu takéto oprávnenie vyplýva z nájomnej zmluvy) pozemku, na ktorom drevina rastie, ak žiadateľ nie je jeho vlastníkom (správcom, nájomcom).</w:t>
        <w:br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Stanovisko vlastníka, nájomcu, správcu: </w:t>
      </w:r>
      <w:bookmarkStart w:id="6" w:name="Text7"/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1/ Doklady podľa písmena B/ a C/ sa nevyžadujú, ak ide o žiadosť o vydanie súhlasu na výrub dreviny z dôvodu umiestnenia líniovej stavby, na ktorej účely možno pozemky vyvlastniť. K žiadosti sa pripojí výkres z projektovej dokumentácie stavby, ktorý obsahuje presný opis trasy líniovej stavby v mierke najmenej 1 : 50 000 alebo 1 : 10 000 s vyznačením lokality, kde drevina rastie.     </w:t>
      </w:r>
      <w:bookmarkEnd w:id="6"/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2/ Doklady podľa písmena C/ sa nevyžadujú, ak ide o žiadosť o vydanie súhlasu na výrub dreviny v rámci údržby brehových porastov vodných tokov, ak je žiadateľom správca vodného toku.     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 xml:space="preserve">D. Špecifikácia dreviny, ktorá sa má vyrúbať </w:t>
        <w:br/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20"/>
          <w:szCs w:val="20"/>
        </w:rPr>
        <w:t xml:space="preserve">druh dreviny: </w:t>
      </w:r>
      <w:bookmarkStart w:id="7" w:name="Text8"/>
      <w:r>
        <w:rPr>
          <w:rFonts w:cs="Arial" w:ascii="Arial" w:hAnsi="Arial"/>
          <w:sz w:val="20"/>
          <w:szCs w:val="20"/>
        </w:rPr>
        <w:t>     </w:t>
      </w:r>
      <w:bookmarkEnd w:id="7"/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20"/>
          <w:szCs w:val="20"/>
        </w:rPr>
        <w:t xml:space="preserve">počet: </w:t>
      </w:r>
      <w:bookmarkStart w:id="8" w:name="Text9"/>
      <w:r>
        <w:rPr>
          <w:rFonts w:cs="Arial" w:ascii="Arial" w:hAnsi="Arial"/>
          <w:sz w:val="20"/>
          <w:szCs w:val="20"/>
        </w:rPr>
        <w:t>     </w:t>
      </w:r>
      <w:bookmarkEnd w:id="8"/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20"/>
          <w:szCs w:val="20"/>
        </w:rPr>
        <w:t xml:space="preserve">zdravotný stav: </w:t>
      </w:r>
      <w:bookmarkStart w:id="9" w:name="Text10"/>
      <w:r>
        <w:rPr>
          <w:rFonts w:cs="Arial" w:ascii="Arial" w:hAnsi="Arial"/>
          <w:sz w:val="20"/>
          <w:szCs w:val="20"/>
        </w:rPr>
        <w:t>     </w:t>
      </w:r>
      <w:bookmarkEnd w:id="9"/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20"/>
          <w:szCs w:val="20"/>
        </w:rPr>
        <w:t xml:space="preserve">obvod kmeňa vo výške 1,3 m od zeme: </w:t>
      </w:r>
      <w:bookmarkStart w:id="10" w:name="Text11"/>
      <w:r>
        <w:rPr>
          <w:rFonts w:cs="Arial" w:ascii="Arial" w:hAnsi="Arial"/>
          <w:sz w:val="20"/>
          <w:szCs w:val="20"/>
        </w:rPr>
        <w:t>     </w:t>
      </w:r>
      <w:bookmarkEnd w:id="10"/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20"/>
          <w:szCs w:val="20"/>
        </w:rPr>
        <w:t xml:space="preserve">v prípade krovitých porastov ich plošná výmera: </w:t>
      </w:r>
      <w:bookmarkStart w:id="11" w:name="Text12"/>
      <w:r>
        <w:rPr>
          <w:rFonts w:cs="Arial" w:ascii="Arial" w:hAnsi="Arial"/>
          <w:sz w:val="20"/>
          <w:szCs w:val="20"/>
        </w:rPr>
        <w:t>     </w:t>
      </w:r>
      <w:bookmarkEnd w:id="11"/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E. Odôvodnenie žiadosti</w:t>
      </w:r>
      <w:bookmarkStart w:id="12" w:name="Text13"/>
      <w:r>
        <w:rPr>
          <w:rFonts w:cs="Arial" w:ascii="Arial" w:hAnsi="Arial"/>
          <w:b/>
          <w:bCs/>
          <w:sz w:val="20"/>
          <w:szCs w:val="20"/>
        </w:rPr>
        <w:br/>
      </w:r>
    </w:p>
    <w:p>
      <w:pPr>
        <w:pStyle w:val="Normal"/>
        <w:jc w:val="left"/>
        <w:rPr/>
      </w:pPr>
      <w:r>
        <w:rPr>
          <w:rFonts w:cs="Arial" w:ascii="Arial" w:hAnsi="Arial"/>
          <w:bCs/>
          <w:sz w:val="20"/>
          <w:szCs w:val="20"/>
        </w:rPr>
        <w:t>     </w:t>
      </w:r>
      <w:bookmarkEnd w:id="12"/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sz w:val="20"/>
          <w:szCs w:val="20"/>
        </w:rPr>
        <w:t>F</w:t>
      </w:r>
      <w:r>
        <w:rPr>
          <w:rFonts w:cs="Arial" w:ascii="Arial" w:hAnsi="Arial"/>
          <w:b/>
          <w:bCs/>
          <w:sz w:val="20"/>
          <w:szCs w:val="20"/>
          <w:vertAlign w:val="superscript"/>
        </w:rPr>
        <w:t>3</w:t>
      </w:r>
      <w:r>
        <w:rPr>
          <w:rFonts w:cs="Arial" w:ascii="Arial" w:hAnsi="Arial"/>
          <w:b/>
          <w:bCs/>
          <w:sz w:val="20"/>
          <w:szCs w:val="20"/>
        </w:rPr>
        <w:t xml:space="preserve">. Správny poplatok na účet </w:t>
      </w:r>
      <w:r>
        <w:rPr>
          <w:rFonts w:cs="Arial" w:ascii="Arial" w:hAnsi="Arial"/>
          <w:b/>
          <w:bCs/>
          <w:sz w:val="20"/>
          <w:szCs w:val="20"/>
        </w:rPr>
        <w:t>obce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uhradený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Prevodom z účtu v banke</w:t>
      </w:r>
    </w:p>
    <w:p>
      <w:pPr>
        <w:pStyle w:val="Normal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Poštovou poukážkou na účet</w:t>
      </w:r>
    </w:p>
    <w:p>
      <w:pPr>
        <w:pStyle w:val="Normal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 hotovosti do pokladne</w:t>
      </w:r>
    </w:p>
    <w:p>
      <w:pPr>
        <w:pStyle w:val="Normal"/>
        <w:ind w:left="72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right" w:pos="9072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3/ Výška správneho poplatku je pre fyzické osoby 10,00 €, pre právnické osoby a fyzické osoby oprávnené na podnikanie 100,00 €; v prípade podania žiadosti elektronickými prostriedkami (elektronická schránka na portáli slovensko.sk) alebo prostredníctvom integrovaného obslužného miesta je sadzba poplatku znížená na 50 %.</w:t>
      </w:r>
      <w:bookmarkStart w:id="13" w:name="_GoBack"/>
      <w:bookmarkEnd w:id="13"/>
    </w:p>
    <w:p>
      <w:pPr>
        <w:pStyle w:val="Normal"/>
        <w:tabs>
          <w:tab w:val="clear" w:pos="708"/>
          <w:tab w:val="right" w:pos="9072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right" w:pos="9072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right" w:pos="9072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right" w:pos="9072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 xml:space="preserve"> 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Prílohy žiadosti: 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kópia dokladu o zaplatení</w:t>
      </w:r>
    </w:p>
    <w:p>
      <w:pPr>
        <w:pStyle w:val="Zhlavie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kópia katastrálnej mapy alebo iný doklad umožňujúci identifikáciu dreviny v teréne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výpis z listu vlastníctva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580" w:leader="none"/>
        </w:tabs>
        <w:jc w:val="left"/>
        <w:rPr/>
      </w:pPr>
      <w:r>
        <w:rPr>
          <w:rFonts w:cs="Arial" w:ascii="Arial" w:hAnsi="Arial"/>
          <w:sz w:val="20"/>
          <w:szCs w:val="20"/>
        </w:rPr>
        <w:t xml:space="preserve">dňa: </w:t>
      </w:r>
      <w:bookmarkStart w:id="14" w:name="Text14"/>
      <w:r>
        <w:rPr>
          <w:rFonts w:cs="Arial" w:ascii="Arial" w:hAnsi="Arial"/>
          <w:sz w:val="20"/>
          <w:szCs w:val="20"/>
        </w:rPr>
        <w:t>     </w:t>
      </w:r>
      <w:bookmarkEnd w:id="14"/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clear" w:pos="708"/>
          <w:tab w:val="left" w:pos="5580" w:leader="none"/>
        </w:tabs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580" w:leader="none"/>
        </w:tabs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580" w:leader="none"/>
        </w:tabs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580" w:leader="none"/>
        </w:tabs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580" w:leader="none"/>
        </w:tabs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580" w:leader="none"/>
        </w:tabs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.......................................................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>Podpis (pečiatka)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204" w:footer="0" w:bottom="107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jc w:val="right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paragraph" w:styleId="Nadpis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al"/>
    <w:next w:val="Normal"/>
    <w:qFormat/>
    <w:pPr>
      <w:keepNext w:val="tru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Nadpis2Char" w:customStyle="1">
    <w:name w:val="Nadpis 2 Char"/>
    <w:basedOn w:val="DefaultParagraphFont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HlavikaChar" w:customStyle="1">
    <w:name w:val="Hlavička Char"/>
    <w:basedOn w:val="DefaultParagraphFont"/>
    <w:qFormat/>
    <w:rPr>
      <w:rFonts w:cs="Times New Roman"/>
      <w:sz w:val="24"/>
      <w:szCs w:val="24"/>
    </w:rPr>
  </w:style>
  <w:style w:type="character" w:styleId="PtaChar" w:customStyle="1">
    <w:name w:val="Päta Char"/>
    <w:basedOn w:val="DefaultParagraphFont"/>
    <w:qFormat/>
    <w:rPr>
      <w:rFonts w:cs="Times New Roman"/>
      <w:sz w:val="24"/>
      <w:szCs w:val="24"/>
    </w:rPr>
  </w:style>
  <w:style w:type="character" w:styleId="ZkladntextChar" w:customStyle="1">
    <w:name w:val="Základný text Char"/>
    <w:basedOn w:val="DefaultParagraphFont"/>
    <w:qFormat/>
    <w:rPr>
      <w:rFonts w:cs="Times New Roman"/>
      <w:sz w:val="24"/>
      <w:szCs w:val="24"/>
    </w:rPr>
  </w:style>
  <w:style w:type="character" w:styleId="Zkladntext2Char" w:customStyle="1">
    <w:name w:val="Základný text 2 Char"/>
    <w:basedOn w:val="DefaultParagraphFont"/>
    <w:qFormat/>
    <w:rPr>
      <w:rFonts w:cs="Times New Roman"/>
      <w:sz w:val="24"/>
      <w:szCs w:val="24"/>
    </w:rPr>
  </w:style>
  <w:style w:type="character" w:styleId="TextbublinyChar" w:customStyle="1">
    <w:name w:val="Text bubliny Char"/>
    <w:basedOn w:val="DefaultParagraphFont"/>
    <w:qFormat/>
    <w:rPr>
      <w:rFonts w:ascii="Segoe UI" w:hAnsi="Segoe UI" w:cs="Segoe UI"/>
      <w:sz w:val="18"/>
      <w:szCs w:val="18"/>
    </w:rPr>
  </w:style>
  <w:style w:type="character" w:styleId="TextpoznmkypodiarouChar" w:customStyle="1">
    <w:name w:val="Text poznámky pod čiarou Char"/>
    <w:basedOn w:val="DefaultParagraphFont"/>
    <w:qFormat/>
    <w:rPr>
      <w:rFonts w:cs="Times New Roman"/>
      <w:sz w:val="20"/>
      <w:szCs w:val="20"/>
      <w:lang w:val="cs-CZ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jc w:val="left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pPr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Poznmkapodiarou">
    <w:name w:val="Footnote Text"/>
    <w:basedOn w:val="Normal"/>
    <w:pPr>
      <w:overflowPunct w:val="false"/>
    </w:pPr>
    <w:rPr>
      <w:sz w:val="20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556cf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LibreOffice/7.1.4.2$Windows_X86_64 LibreOffice_project/a529a4fab45b75fefc5b6226684193eb000654f6</Application>
  <AppVersion>15.0000</AppVersion>
  <Pages>2</Pages>
  <Words>331</Words>
  <Characters>1887</Characters>
  <CharactersWithSpaces>2288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2022-01-11T12:56:00Z</dcterms:created>
  <dc:creator>rapos</dc:creator>
  <dc:description/>
  <dc:language>sk-SK</dc:language>
  <cp:lastModifiedBy/>
  <cp:lastPrinted>2009-01-14T12:34:00Z</cp:lastPrinted>
  <dcterms:modified xsi:type="dcterms:W3CDTF">2022-11-25T13:11:21Z</dcterms:modified>
  <cp:revision>4</cp:revision>
  <dc:subject/>
  <dc:title>Žiadosť o vydanie súhlasu na výrub dreviny (drevín) podľa zákona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